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32FFC">
      <w:pPr>
        <w:jc w:val="center"/>
        <w:rPr>
          <w:rFonts w:hint="default"/>
          <w:lang w:val="ka-GE"/>
        </w:rPr>
      </w:pPr>
      <w:r>
        <w:rPr>
          <w:rFonts w:hint="cs" w:cs="Sylfaen"/>
          <w:cs/>
          <w:lang w:bidi="ka-GE"/>
        </w:rPr>
        <w:t>პროგრამის</w:t>
      </w:r>
      <w:r>
        <w:rPr>
          <w:rFonts w:hint="default"/>
        </w:rPr>
        <w:t xml:space="preserve"> </w:t>
      </w:r>
      <w:r>
        <w:rPr>
          <w:rFonts w:hint="cs" w:cs="Sylfaen"/>
          <w:cs/>
          <w:lang w:bidi="ka-GE"/>
        </w:rPr>
        <w:t>განაცხადის</w:t>
      </w:r>
      <w:r>
        <w:rPr>
          <w:rFonts w:hint="default"/>
        </w:rPr>
        <w:t xml:space="preserve"> </w:t>
      </w:r>
      <w:r>
        <w:rPr>
          <w:rFonts w:hint="cs" w:cs="Sylfaen"/>
          <w:cs/>
          <w:lang w:bidi="ka-GE"/>
        </w:rPr>
        <w:t>ფორმა</w:t>
      </w:r>
      <w:r>
        <w:rPr>
          <w:rFonts w:hint="default"/>
        </w:rPr>
        <w:t xml:space="preserve"> N</w:t>
      </w:r>
      <w:r>
        <w:rPr>
          <w:rFonts w:hint="default"/>
          <w:lang w:val="ka-GE"/>
        </w:rPr>
        <w:t>3</w:t>
      </w:r>
    </w:p>
    <w:p w14:paraId="686B576E">
      <w:pPr>
        <w:jc w:val="center"/>
        <w:rPr>
          <w:rFonts w:hint="default"/>
        </w:rPr>
      </w:pP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1184"/>
        <w:gridCol w:w="1013"/>
        <w:gridCol w:w="616"/>
        <w:gridCol w:w="535"/>
        <w:gridCol w:w="313"/>
        <w:gridCol w:w="732"/>
        <w:gridCol w:w="874"/>
        <w:gridCol w:w="744"/>
        <w:gridCol w:w="983"/>
        <w:gridCol w:w="952"/>
      </w:tblGrid>
      <w:tr w14:paraId="73872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9ECD9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პროგრამის დასახელება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02BD6EC"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81F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536A0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პროგრამული კოდი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A54B7D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9533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2CD70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პროგრამის ბიუჯეტი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D7E950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283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61E05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ფუნქციონალური კოდი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DFED6C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415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86EB9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პროგრამის განმახორციელებელი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9400FA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052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9DB06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პროგრამის აღწერა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0F81DB9">
            <w:pPr>
              <w:jc w:val="both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BA2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F0634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პროგრამის მიზანი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CC91FE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B5A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14511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 xml:space="preserve">გაეროს მდგრადი განვითარების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 w:val="0"/>
                <w:lang w:val="en-US" w:eastAsia="zh-CN" w:bidi="ar"/>
              </w:rPr>
              <w:t xml:space="preserve">„SDG“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მიზანი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 w:val="0"/>
                <w:lang w:val="en-US" w:eastAsia="zh-CN" w:bidi="ar"/>
              </w:rPr>
              <w:t xml:space="preserve">,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რომლის მიღწევასაც ემსახურება პროგრამა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793B09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FFA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18DDBB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პროგრამის განხორციელების ვადები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9F5673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9C4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E689D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პროგრამის მოსალოდნელი საბოლოო შედეგი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16C87B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D31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6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63F9B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№</w:t>
            </w:r>
          </w:p>
        </w:tc>
        <w:tc>
          <w:tcPr>
            <w:tcW w:w="603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500D0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შედეგის შეფასების ინდიკატორი</w:t>
            </w:r>
          </w:p>
        </w:tc>
        <w:tc>
          <w:tcPr>
            <w:tcW w:w="4027" w:type="pct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7C4EE7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ინდიკატორის მაჩვენებლები</w:t>
            </w:r>
          </w:p>
        </w:tc>
      </w:tr>
      <w:tr w14:paraId="780CC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36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3078737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7586A99C">
            <w:pPr>
              <w:jc w:val="center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67844E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ინდიკატორის დადასტურების საშუალება</w:t>
            </w: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DA9DA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საბაზისო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2026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6BED9E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2027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72889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2028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64A42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2029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12884D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2030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58BF5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ცდომილების ალბათობა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76E155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შესაძლო რისკები</w:t>
            </w:r>
          </w:p>
        </w:tc>
      </w:tr>
      <w:tr w14:paraId="1AB4B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F5744C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0A8402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B6EB7A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D82A65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346E01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231452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3E9020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CA0F1C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031E0A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280895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C0E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3D638E0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964853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464617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7EF3F0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D8CC0D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2DCA36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79FF6A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FCFD14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ACA2BC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D8567C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258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D563FA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C91D1A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B42774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321B1D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2216F2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C92A4C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539426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CCB2CA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D6E490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81879E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91D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11C5D1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C33941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E8AF7C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9D496A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F62612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C970DE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044D81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C98AB9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414427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3AF82A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AC3AAF7">
      <w:pPr>
        <w:jc w:val="left"/>
        <w:rPr>
          <w:rFonts w:hint="default" w:ascii="Sylfaen" w:hAnsi="Sylfaen" w:cs="Sylfaen"/>
          <w:lang w:val="ka-GE"/>
        </w:rPr>
      </w:pPr>
    </w:p>
    <w:p w14:paraId="6567C112">
      <w:pPr>
        <w:jc w:val="left"/>
        <w:rPr>
          <w:rFonts w:hint="default" w:ascii="Sylfaen" w:hAnsi="Sylfaen" w:cs="Sylfaen"/>
          <w:lang w:val="ka-GE"/>
        </w:rPr>
      </w:pPr>
    </w:p>
    <w:p w14:paraId="58D463A8">
      <w:pPr>
        <w:jc w:val="left"/>
        <w:rPr>
          <w:rFonts w:hint="default" w:ascii="Sylfaen" w:hAnsi="Sylfaen" w:cs="Sylfaen"/>
          <w:cs/>
          <w:lang w:val="ka-GE" w:bidi="ka-GE"/>
        </w:rPr>
      </w:pPr>
    </w:p>
    <w:p w14:paraId="775C1A80">
      <w:pPr>
        <w:jc w:val="left"/>
        <w:rPr>
          <w:rFonts w:hint="default" w:ascii="Sylfaen" w:hAnsi="Sylfaen" w:cs="Sylfaen"/>
          <w:cs/>
          <w:lang w:val="ka-GE" w:bidi="ka-GE"/>
        </w:rPr>
      </w:pPr>
    </w:p>
    <w:p w14:paraId="43C06089">
      <w:pPr>
        <w:jc w:val="center"/>
        <w:rPr>
          <w:rFonts w:hint="default" w:ascii="Sylfaen" w:hAnsi="Sylfaen"/>
          <w:lang w:val="ka-GE"/>
        </w:rPr>
      </w:pPr>
      <w:r>
        <w:rPr>
          <w:rFonts w:hint="default" w:ascii="Sylfaen" w:hAnsi="Sylfaen" w:cs="Sylfaen"/>
          <w:cs/>
          <w:lang w:val="ka-GE" w:bidi="ka-GE"/>
        </w:rPr>
        <w:t>ქვეპროგრამის</w:t>
      </w:r>
      <w:r>
        <w:rPr>
          <w:rFonts w:hint="default" w:ascii="Sylfaen" w:hAnsi="Sylfaen"/>
          <w:lang w:val="ka-GE"/>
        </w:rPr>
        <w:t xml:space="preserve"> </w:t>
      </w:r>
      <w:r>
        <w:rPr>
          <w:rFonts w:hint="default" w:ascii="Sylfaen" w:hAnsi="Sylfaen" w:cs="Sylfaen"/>
          <w:cs/>
          <w:lang w:val="ka-GE" w:bidi="ka-GE"/>
        </w:rPr>
        <w:t>განაცხადის</w:t>
      </w:r>
      <w:r>
        <w:rPr>
          <w:rFonts w:hint="default" w:ascii="Sylfaen" w:hAnsi="Sylfaen"/>
          <w:lang w:val="ka-GE"/>
        </w:rPr>
        <w:t xml:space="preserve"> </w:t>
      </w:r>
      <w:r>
        <w:rPr>
          <w:rFonts w:hint="default" w:ascii="Sylfaen" w:hAnsi="Sylfaen" w:cs="Sylfaen"/>
          <w:cs/>
          <w:lang w:val="ka-GE" w:bidi="ka-GE"/>
        </w:rPr>
        <w:t>ფორმა</w:t>
      </w:r>
      <w:r>
        <w:rPr>
          <w:rFonts w:hint="default" w:ascii="Sylfaen" w:hAnsi="Sylfaen"/>
          <w:lang w:val="ka-GE"/>
        </w:rPr>
        <w:t xml:space="preserve"> N4</w:t>
      </w:r>
    </w:p>
    <w:p w14:paraId="4B23A3D1">
      <w:pPr>
        <w:jc w:val="left"/>
        <w:rPr>
          <w:rFonts w:hint="default" w:ascii="Sylfaen" w:hAnsi="Sylfaen"/>
          <w:lang w:val="ka-GE"/>
        </w:rPr>
      </w:pP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184"/>
        <w:gridCol w:w="1013"/>
        <w:gridCol w:w="616"/>
        <w:gridCol w:w="479"/>
        <w:gridCol w:w="285"/>
        <w:gridCol w:w="704"/>
        <w:gridCol w:w="847"/>
        <w:gridCol w:w="716"/>
        <w:gridCol w:w="1206"/>
        <w:gridCol w:w="924"/>
      </w:tblGrid>
      <w:tr w14:paraId="4194E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C7A9E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ქვეპროგრამის დასახელება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015EC43"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DF8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66276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პროგრამული კოდი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B8441F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9A8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CBF4B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ქვეპროგრამის ბიუჯეტი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225F3A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064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6F5CEB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ფუნქციონალური კოდი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F6EB26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909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C8D59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ქვეპროგრამის განმახორციელებელი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3B5A2E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4EAF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569CF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ქვეპროგრამის აღწერა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8CAF962">
            <w:pPr>
              <w:jc w:val="both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39B9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559BF7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ქვეპროგრამის მიზანი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FF3EC3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9E9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581E84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 xml:space="preserve">გაეროს მდგრადი განვითარების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 w:val="0"/>
                <w:lang w:val="en-US" w:eastAsia="zh-CN" w:bidi="ar"/>
              </w:rPr>
              <w:t xml:space="preserve">„SDG“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მიზანი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 w:val="0"/>
                <w:lang w:val="en-US" w:eastAsia="zh-CN" w:bidi="ar"/>
              </w:rPr>
              <w:t xml:space="preserve">,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რომლის მიღწევასაც ემსახურება პროგრამა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C24DE6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DF8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6202D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ქვეპროგრამის განხორციელების ვადები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3EEDD7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D44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5E485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ქვეპროგრამის მოსალოდნელი შედეგი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0807DF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BCF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6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770B03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№</w:t>
            </w:r>
          </w:p>
        </w:tc>
        <w:tc>
          <w:tcPr>
            <w:tcW w:w="603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66B207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შედეგის შეფასების ინდიკატორი</w:t>
            </w:r>
          </w:p>
        </w:tc>
        <w:tc>
          <w:tcPr>
            <w:tcW w:w="4027" w:type="pct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63F49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ინდიკატორის მაჩვენებლები</w:t>
            </w:r>
          </w:p>
        </w:tc>
      </w:tr>
      <w:tr w14:paraId="0C4D6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36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29F09CB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1ECABC3">
            <w:pPr>
              <w:jc w:val="center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62FFD6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ინდიკატორის დადასტურების საშუალება</w:t>
            </w: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54E9BD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საბაზისო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2026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01340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2027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BD1E6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2028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86D15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2029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2D21C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2030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378AF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ცდომი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softHyphen/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ლების ალბა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softHyphen/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თობა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5C8BA0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შესაძლო რისკები</w:t>
            </w:r>
          </w:p>
        </w:tc>
      </w:tr>
      <w:tr w14:paraId="68DF1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5CDFCC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800532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E9262A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2CFB34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20783C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648764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BB1825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EE1E56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86415B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725521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04D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D3B3F23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C7E732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1BF5EA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6F5239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0D41AD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88AD1E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97EA88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2F7D14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FC1841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054314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C6B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4697C3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C6CC82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881A48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E138D0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8DC150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22506B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B86DED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7F80C1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865EED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95CF36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B79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1F4B86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017EBB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CB6923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135C76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30D851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6FD614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1FD34D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F2B195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F71064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8FAC32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2FCF299">
      <w:pPr>
        <w:jc w:val="left"/>
        <w:rPr>
          <w:rFonts w:hint="default" w:ascii="Sylfaen" w:hAnsi="Sylfaen"/>
          <w:lang w:val="ka-GE"/>
        </w:rPr>
      </w:pPr>
    </w:p>
    <w:p w14:paraId="0432B205">
      <w:pPr>
        <w:jc w:val="left"/>
        <w:rPr>
          <w:rFonts w:hint="default" w:ascii="Sylfaen" w:hAnsi="Sylfaen"/>
          <w:lang w:val="ka-GE"/>
        </w:rPr>
      </w:pPr>
    </w:p>
    <w:p w14:paraId="3F23E5D5">
      <w:pPr>
        <w:jc w:val="left"/>
        <w:rPr>
          <w:rFonts w:hint="default" w:ascii="Sylfaen" w:hAnsi="Sylfaen"/>
          <w:lang w:val="ka-GE"/>
        </w:rPr>
      </w:pPr>
    </w:p>
    <w:p w14:paraId="4CB1C71C">
      <w:pPr>
        <w:jc w:val="left"/>
        <w:rPr>
          <w:rFonts w:hint="default" w:ascii="Sylfaen" w:hAnsi="Sylfaen"/>
          <w:lang w:val="ka-GE"/>
        </w:rPr>
      </w:pPr>
    </w:p>
    <w:p w14:paraId="019718D1">
      <w:pPr>
        <w:jc w:val="center"/>
        <w:rPr>
          <w:rFonts w:hint="default" w:ascii="Sylfaen" w:hAnsi="Sylfaen"/>
          <w:lang w:val="ka-GE"/>
        </w:rPr>
      </w:pPr>
      <w:r>
        <w:rPr>
          <w:rFonts w:hint="default" w:ascii="Sylfaen" w:hAnsi="Sylfaen" w:cs="Sylfaen"/>
          <w:cs/>
          <w:lang w:val="ka-GE" w:bidi="ka-GE"/>
        </w:rPr>
        <w:t>ღონისძიების</w:t>
      </w:r>
      <w:r>
        <w:rPr>
          <w:rFonts w:hint="default" w:ascii="Sylfaen" w:hAnsi="Sylfaen"/>
          <w:lang w:val="ka-GE"/>
        </w:rPr>
        <w:t xml:space="preserve"> </w:t>
      </w:r>
      <w:r>
        <w:rPr>
          <w:rFonts w:hint="default" w:ascii="Sylfaen" w:hAnsi="Sylfaen" w:cs="Sylfaen"/>
          <w:cs/>
          <w:lang w:val="ka-GE" w:bidi="ka-GE"/>
        </w:rPr>
        <w:t>განაცხადის</w:t>
      </w:r>
      <w:r>
        <w:rPr>
          <w:rFonts w:hint="default" w:ascii="Sylfaen" w:hAnsi="Sylfaen"/>
          <w:lang w:val="ka-GE"/>
        </w:rPr>
        <w:t xml:space="preserve"> </w:t>
      </w:r>
      <w:r>
        <w:rPr>
          <w:rFonts w:hint="default" w:ascii="Sylfaen" w:hAnsi="Sylfaen" w:cs="Sylfaen"/>
          <w:cs/>
          <w:lang w:val="ka-GE" w:bidi="ka-GE"/>
        </w:rPr>
        <w:t>ფორმა</w:t>
      </w:r>
      <w:r>
        <w:rPr>
          <w:rFonts w:hint="default" w:ascii="Sylfaen" w:hAnsi="Sylfaen"/>
          <w:lang w:val="ka-GE"/>
        </w:rPr>
        <w:t xml:space="preserve"> N5</w:t>
      </w:r>
    </w:p>
    <w:p w14:paraId="02E1E912">
      <w:pPr>
        <w:jc w:val="left"/>
        <w:rPr>
          <w:rFonts w:hint="default" w:ascii="Sylfaen" w:hAnsi="Sylfaen"/>
          <w:lang w:val="ka-GE"/>
        </w:rPr>
      </w:pPr>
    </w:p>
    <w:tbl>
      <w:tblPr>
        <w:tblStyle w:val="3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184"/>
        <w:gridCol w:w="1013"/>
        <w:gridCol w:w="616"/>
        <w:gridCol w:w="479"/>
        <w:gridCol w:w="285"/>
        <w:gridCol w:w="704"/>
        <w:gridCol w:w="847"/>
        <w:gridCol w:w="716"/>
        <w:gridCol w:w="1206"/>
        <w:gridCol w:w="924"/>
      </w:tblGrid>
      <w:tr w14:paraId="0C8B5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0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765A1D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ღონისძიების დასახელება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AC1D43D"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905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5C488A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პროგრამული კოდი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756D42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A1C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1ACD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ქღონისძიების ბიუჯეტი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993586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950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D66A8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ფუნქციონალური კოდი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03725C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90A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08FA3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ღონისძიების განმახორციელებელი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E3D8D7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C6D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198376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ღონისძიების აღწერა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EF40BB3">
            <w:pPr>
              <w:jc w:val="both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D22D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7EDB4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ღონისძიების მიზანი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EBD9D2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D64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412279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 xml:space="preserve">გაეროს მდგრადი განვითარების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 w:val="0"/>
                <w:lang w:val="en-US" w:eastAsia="zh-CN" w:bidi="ar"/>
              </w:rPr>
              <w:t xml:space="preserve">„SDG“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მიზანი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 w:val="0"/>
                <w:lang w:val="en-US" w:eastAsia="zh-CN" w:bidi="ar"/>
              </w:rPr>
              <w:t xml:space="preserve">,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რომლის მიღწევასაც ემსახურება პროგრამა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0B2695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9C2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6BC89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ღონისძიების განხორციელების ვადები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26EA10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F75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203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C72F0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cs/>
                <w:lang w:val="en-US" w:eastAsia="zh-CN" w:bidi="ka-GE"/>
              </w:rPr>
              <w:t>ღონისძიების მოსალოდნელი შედეგი</w:t>
            </w:r>
          </w:p>
        </w:tc>
        <w:tc>
          <w:tcPr>
            <w:tcW w:w="2796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89442D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EDE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69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129600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№</w:t>
            </w:r>
          </w:p>
        </w:tc>
        <w:tc>
          <w:tcPr>
            <w:tcW w:w="603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5608B8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შედეგის შეფასების ინდიკატორი</w:t>
            </w:r>
          </w:p>
        </w:tc>
        <w:tc>
          <w:tcPr>
            <w:tcW w:w="4027" w:type="pct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1FDFC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ინდიკატორის მაჩვენებლები</w:t>
            </w:r>
          </w:p>
        </w:tc>
      </w:tr>
      <w:tr w14:paraId="62EDD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369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261D3907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3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589FF8EF">
            <w:pPr>
              <w:jc w:val="center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35E906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ინდიკატორის დადასტურების საშუალება</w:t>
            </w: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59C9A3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საბაზისო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2026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011D6D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2027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6C38E8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2028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177A81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2029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6231FD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 xml:space="preserve">მიზნობრივი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t xml:space="preserve">2030 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წელი</w:t>
            </w: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51C21B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ცდომი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softHyphen/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ლების ალბა</w:t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 w:val="0"/>
                <w:lang w:val="en-US" w:eastAsia="zh-CN" w:bidi="ar"/>
              </w:rPr>
              <w:softHyphen/>
            </w: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თობა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D9D9D9"/>
            <w:vAlign w:val="bottom"/>
          </w:tcPr>
          <w:p w14:paraId="10F18F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Sylfaen" w:hAnsi="Sylfaen" w:eastAsia="Sylfaen" w:cs="Sylfae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cs/>
                <w:lang w:val="en-US" w:eastAsia="zh-CN" w:bidi="ka-GE"/>
              </w:rPr>
              <w:t>შესაძლო რისკები</w:t>
            </w:r>
          </w:p>
        </w:tc>
      </w:tr>
      <w:tr w14:paraId="2E01E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F66DEC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ACB091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E2E9A6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53B687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258C7A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E3EE60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660D3A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7523EC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ACE01C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8E7B0B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D87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E98F96E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AF5248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E153F4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E148EE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41909F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FA1168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5BA17B8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1AEE453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B7B6A1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701E63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B76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475466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A30104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40180A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47B7CE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5B6FF2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1170E1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BC118B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56E036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AE102D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AD6D51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0CC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36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EA2910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7804F36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431F68D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8689A9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3DB4F6E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0BA76E5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681920D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 w14:paraId="2CEBB59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D7C42E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7C5145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13CA77A">
      <w:pPr>
        <w:jc w:val="left"/>
        <w:rPr>
          <w:rFonts w:hint="default" w:ascii="Sylfaen" w:hAnsi="Sylfaen"/>
          <w:lang w:val="ka-GE"/>
        </w:rPr>
      </w:pPr>
    </w:p>
    <w:p w14:paraId="5A2A6DB7">
      <w:pPr>
        <w:jc w:val="left"/>
        <w:rPr>
          <w:rFonts w:hint="default" w:ascii="Sylfaen" w:hAnsi="Sylfaen"/>
          <w:lang w:val="ka-GE"/>
        </w:rPr>
      </w:pPr>
    </w:p>
    <w:p w14:paraId="4D828CD8">
      <w:pPr>
        <w:jc w:val="left"/>
        <w:rPr>
          <w:rFonts w:hint="default" w:ascii="Sylfaen" w:hAnsi="Sylfaen"/>
          <w:lang w:val="ka-GE"/>
        </w:rPr>
      </w:pPr>
    </w:p>
    <w:p w14:paraId="66F879F4">
      <w:pPr>
        <w:jc w:val="left"/>
        <w:rPr>
          <w:rFonts w:hint="default" w:ascii="Sylfaen" w:hAnsi="Sylfaen"/>
          <w:lang w:val="ka-GE"/>
        </w:rPr>
      </w:pPr>
    </w:p>
    <w:p w14:paraId="1470F3D3">
      <w:pPr>
        <w:jc w:val="center"/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ka-GE" w:eastAsia="zh-CN" w:bidi="ar"/>
        </w:rPr>
      </w:pP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/>
          <w:lang w:val="en-US" w:eastAsia="zh-CN" w:bidi="ka-GE"/>
        </w:rPr>
        <w:t xml:space="preserve">პროგრამის შესრულების შესახებ განაცხადის ფორმა </w:t>
      </w: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en-US" w:eastAsia="zh-CN" w:bidi="ar"/>
        </w:rPr>
        <w:t>N</w:t>
      </w: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ka-GE" w:eastAsia="zh-CN" w:bidi="ar"/>
        </w:rPr>
        <w:t>6</w:t>
      </w:r>
    </w:p>
    <w:p w14:paraId="7AE69370">
      <w:pPr>
        <w:jc w:val="left"/>
        <w:rPr>
          <w:rFonts w:hint="default" w:ascii="Calibri" w:hAnsi="Calibri" w:eastAsia="SimSun" w:cs="Calibri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ka-GE" w:eastAsia="zh-CN" w:bidi="ar"/>
        </w:rPr>
      </w:pP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591"/>
        <w:gridCol w:w="1587"/>
        <w:gridCol w:w="1589"/>
        <w:gridCol w:w="1591"/>
        <w:gridCol w:w="1589"/>
      </w:tblGrid>
      <w:tr w14:paraId="44351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0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92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cs/>
                <w:lang w:val="en-US" w:eastAsia="zh-CN" w:bidi="ka-GE"/>
              </w:rPr>
              <w:t>პროგრამის დასახელება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(</w:t>
            </w:r>
            <w:r>
              <w:rPr>
                <w:rStyle w:val="4"/>
                <w:cs/>
                <w:lang w:val="en-US" w:eastAsia="zh-CN" w:bidi="ka-GE"/>
              </w:rPr>
              <w:t>პროგრამული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კოდი</w:t>
            </w:r>
            <w:r>
              <w:rPr>
                <w:rStyle w:val="5"/>
                <w:rFonts w:eastAsia="Sylfaen"/>
                <w:lang w:val="en-US" w:eastAsia="zh-CN" w:bidi="ar"/>
              </w:rPr>
              <w:t>)</w:t>
            </w:r>
          </w:p>
        </w:tc>
        <w:tc>
          <w:tcPr>
            <w:tcW w:w="1865" w:type="pct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230C98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87B1990">
            <w:pPr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9EE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0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83C6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პროგრამის გამახორციელებელი</w:t>
            </w:r>
          </w:p>
        </w:tc>
        <w:tc>
          <w:tcPr>
            <w:tcW w:w="2797" w:type="pct"/>
            <w:gridSpan w:val="3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89C459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F7C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0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CBE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პროგრამის არწერა და მიზანი</w:t>
            </w:r>
          </w:p>
        </w:tc>
        <w:tc>
          <w:tcPr>
            <w:tcW w:w="2797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43778B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78D5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71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1A94B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cs/>
                <w:lang w:val="en-US" w:eastAsia="zh-CN" w:bidi="ka-GE"/>
              </w:rPr>
              <w:t>დაგეგემილი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საბოლოო</w:t>
            </w:r>
          </w:p>
        </w:tc>
        <w:tc>
          <w:tcPr>
            <w:tcW w:w="186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D6E62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6DF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cs/>
                <w:lang w:val="en-US" w:eastAsia="zh-CN" w:bidi="ka-GE"/>
              </w:rPr>
              <w:t>მიღწეული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შედეგი</w:t>
            </w:r>
          </w:p>
        </w:tc>
        <w:tc>
          <w:tcPr>
            <w:tcW w:w="93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CBAB6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134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067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cs/>
                <w:lang w:val="en-US" w:eastAsia="zh-CN" w:bidi="ka-GE"/>
              </w:rPr>
              <w:t>საბოლოო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შედეგის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შეფასების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ინდიკატორი</w:t>
            </w:r>
          </w:p>
        </w:tc>
        <w:tc>
          <w:tcPr>
            <w:tcW w:w="932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6CE1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განმარტება</w:t>
            </w:r>
          </w:p>
        </w:tc>
      </w:tr>
      <w:tr w14:paraId="09008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35F8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№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2E26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cs/>
                <w:lang w:val="en-US" w:eastAsia="zh-CN" w:bidi="ka-GE"/>
              </w:rPr>
              <w:t>საბაზისო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მაჩვენებელი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49277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cs/>
                <w:lang w:val="en-US" w:eastAsia="zh-CN" w:bidi="ka-GE"/>
              </w:rPr>
              <w:t>დაგეგმილი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მაჩვენებელი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2C8E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cs/>
                <w:lang w:val="en-US" w:eastAsia="zh-CN" w:bidi="ka-GE"/>
              </w:rPr>
              <w:t>მიღწეული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მაჩვენებელი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14A09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cs/>
                <w:lang w:val="en-US" w:eastAsia="zh-CN" w:bidi="ka-GE"/>
              </w:rPr>
              <w:t>ცდომილების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</w:t>
            </w:r>
            <w:r>
              <w:rPr>
                <w:rStyle w:val="4"/>
                <w:cs/>
                <w:lang w:val="en-US" w:eastAsia="zh-CN" w:bidi="ka-GE"/>
              </w:rPr>
              <w:t>მაჩვენებელი</w:t>
            </w:r>
            <w:r>
              <w:rPr>
                <w:rStyle w:val="5"/>
                <w:rFonts w:eastAsia="Sylfaen"/>
                <w:lang w:val="en-US" w:eastAsia="zh-CN" w:bidi="ar"/>
              </w:rPr>
              <w:t xml:space="preserve"> (%/</w:t>
            </w:r>
            <w:r>
              <w:rPr>
                <w:rStyle w:val="4"/>
                <w:cs/>
                <w:lang w:val="en-US" w:eastAsia="zh-CN" w:bidi="ka-GE"/>
              </w:rPr>
              <w:t>აღწერა</w:t>
            </w:r>
            <w:r>
              <w:rPr>
                <w:rStyle w:val="5"/>
                <w:rFonts w:eastAsia="Sylfaen"/>
                <w:lang w:val="en-US" w:eastAsia="zh-CN" w:bidi="ar"/>
              </w:rPr>
              <w:t>)</w:t>
            </w:r>
          </w:p>
        </w:tc>
        <w:tc>
          <w:tcPr>
            <w:tcW w:w="932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D334684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D65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8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76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247A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1D31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C4E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35B4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84F44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60A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C1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C3DE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A90E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C7FE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57B8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4EF8B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06C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B0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0DE6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DAAC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8E5E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0993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BA2E7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3D089231">
      <w:pPr>
        <w:jc w:val="left"/>
        <w:rPr>
          <w:rFonts w:hint="default" w:ascii="Sylfaen" w:hAnsi="Sylfaen"/>
          <w:lang w:val="ka-GE"/>
        </w:rPr>
      </w:pPr>
    </w:p>
    <w:p w14:paraId="05494BD3">
      <w:pPr>
        <w:jc w:val="left"/>
        <w:rPr>
          <w:rFonts w:hint="default" w:ascii="Sylfaen" w:hAnsi="Sylfaen"/>
          <w:lang w:val="ka-GE"/>
        </w:rPr>
      </w:pPr>
    </w:p>
    <w:p w14:paraId="3ADE6640">
      <w:pPr>
        <w:jc w:val="center"/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ka-GE" w:eastAsia="zh-CN" w:bidi="ar"/>
        </w:rPr>
      </w:pP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/>
          <w:lang w:val="en-US" w:eastAsia="zh-CN" w:bidi="ka-GE"/>
        </w:rPr>
        <w:t>ქვეპროგრამის</w:t>
      </w: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en-US" w:eastAsia="zh-CN" w:bidi="ka-GE"/>
        </w:rPr>
        <w:t xml:space="preserve"> </w:t>
      </w: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en-US" w:eastAsia="zh-CN" w:bidi="ar"/>
        </w:rPr>
        <w:t>/</w:t>
      </w: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ka-GE" w:eastAsia="zh-CN" w:bidi="ar"/>
        </w:rPr>
        <w:t xml:space="preserve"> </w:t>
      </w: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/>
          <w:lang w:val="en-US" w:eastAsia="zh-CN" w:bidi="ka-GE"/>
        </w:rPr>
        <w:t xml:space="preserve">ღონისძიების შესრულების შესახებ განაცხადის ფორმა </w:t>
      </w: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en-US" w:eastAsia="zh-CN" w:bidi="ar"/>
        </w:rPr>
        <w:t>N</w:t>
      </w:r>
      <w:r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ka-GE" w:eastAsia="zh-CN" w:bidi="ar"/>
        </w:rPr>
        <w:t>7</w:t>
      </w:r>
      <w:bookmarkStart w:id="0" w:name="_GoBack"/>
      <w:bookmarkEnd w:id="0"/>
    </w:p>
    <w:p w14:paraId="274ECBE7">
      <w:pPr>
        <w:jc w:val="center"/>
        <w:rPr>
          <w:rFonts w:hint="default" w:ascii="Sylfaen" w:hAnsi="Sylfaen" w:eastAsia="SimSun" w:cs="Sylfaen"/>
          <w:b/>
          <w:bCs/>
          <w:i w:val="0"/>
          <w:iCs w:val="0"/>
          <w:color w:val="000000"/>
          <w:kern w:val="0"/>
          <w:sz w:val="22"/>
          <w:szCs w:val="22"/>
          <w:u w:val="none"/>
          <w:cs w:val="0"/>
          <w:lang w:val="ka-GE" w:eastAsia="zh-CN" w:bidi="ar"/>
        </w:rPr>
      </w:pP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591"/>
        <w:gridCol w:w="1587"/>
        <w:gridCol w:w="1589"/>
        <w:gridCol w:w="1591"/>
        <w:gridCol w:w="1589"/>
      </w:tblGrid>
      <w:tr w14:paraId="60DB2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0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7A30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ქვეპროგრამის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 w:val="0"/>
                <w:lang w:val="en-US" w:eastAsia="zh-CN" w:bidi="ar"/>
              </w:rPr>
              <w:t>/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ღონისძიების დასახელება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პროგრამული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კოდი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1865" w:type="pct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91D383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ADA3346">
            <w:pPr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1344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0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B7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ქვეპროგრამის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 w:val="0"/>
                <w:lang w:val="en-US" w:eastAsia="zh-CN" w:bidi="ar"/>
              </w:rPr>
              <w:t>/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ღონისძიების გამახორციელებელი</w:t>
            </w:r>
          </w:p>
        </w:tc>
        <w:tc>
          <w:tcPr>
            <w:tcW w:w="2797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4B3CFE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AC0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0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52E2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ქვეპროგრამის არწერა და მიზანი</w:t>
            </w:r>
          </w:p>
        </w:tc>
        <w:tc>
          <w:tcPr>
            <w:tcW w:w="2797" w:type="pct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E516F6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034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71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D94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დაგეგემილი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შუალედური შედეგი</w:t>
            </w:r>
          </w:p>
        </w:tc>
        <w:tc>
          <w:tcPr>
            <w:tcW w:w="1863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2FE3A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84A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მიღწეული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შედეგი</w:t>
            </w:r>
          </w:p>
        </w:tc>
        <w:tc>
          <w:tcPr>
            <w:tcW w:w="93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510D9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83D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4067" w:type="pct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4E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შუალედური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შედეგის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შეფასების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ინდიკატორი</w:t>
            </w:r>
          </w:p>
        </w:tc>
        <w:tc>
          <w:tcPr>
            <w:tcW w:w="932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636B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განმარტება</w:t>
            </w:r>
          </w:p>
        </w:tc>
      </w:tr>
      <w:tr w14:paraId="00E35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8CC9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№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C8AF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საბაზისო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მაჩვენებელი</w:t>
            </w: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506C5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დაგეგმილი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მაჩვენებელი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7B265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მიღწეული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მაჩვენებელი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61BF8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ცდომილების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მაჩვენებელი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(%/</w:t>
            </w:r>
            <w:r>
              <w:rPr>
                <w:rFonts w:hint="default" w:ascii="Sylfaen" w:hAnsi="Sylfaen" w:eastAsia="Sylfaen" w:cs="Sylfaen"/>
                <w:i w:val="0"/>
                <w:iCs w:val="0"/>
                <w:color w:val="000000"/>
                <w:kern w:val="0"/>
                <w:sz w:val="20"/>
                <w:szCs w:val="20"/>
                <w:u w:val="none"/>
                <w:cs/>
                <w:lang w:val="en-US" w:eastAsia="zh-CN" w:bidi="ka-GE"/>
              </w:rPr>
              <w:t>აღწერა</w:t>
            </w:r>
            <w:r>
              <w:rPr>
                <w:rFonts w:hint="default" w:ascii="Calibri" w:hAnsi="Calibri" w:eastAsia="Sylfae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  <w:tc>
          <w:tcPr>
            <w:tcW w:w="932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7847FD7B">
            <w:pPr>
              <w:jc w:val="center"/>
              <w:rPr>
                <w:rFonts w:hint="default" w:ascii="Sylfaen" w:hAnsi="Sylfaen" w:eastAsia="Sylfaen" w:cs="Sylfae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A81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8" w:type="pc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9F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C5D9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3BDB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5E0F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FC6A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7DD67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DD6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2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8AAB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726A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B0E8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DB07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564C6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FB21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38" w:type="pc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D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SimSun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9032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1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E3B5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8FB5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2E63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2" w:type="pct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21040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39D586E">
      <w:pPr>
        <w:jc w:val="left"/>
        <w:rPr>
          <w:rFonts w:hint="default" w:ascii="Sylfaen" w:hAnsi="Sylfaen"/>
          <w:lang w:val="ka-GE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CB321F"/>
    <w:rsid w:val="576E3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uiPriority w:val="0"/>
    <w:rPr>
      <w:rFonts w:hint="default" w:ascii="Sylfaen" w:hAnsi="Sylfaen" w:eastAsia="Sylfaen" w:cs="Sylfaen"/>
      <w:color w:val="000000"/>
      <w:sz w:val="20"/>
      <w:szCs w:val="20"/>
      <w:u w:val="none"/>
    </w:rPr>
  </w:style>
  <w:style w:type="character" w:customStyle="1" w:styleId="5">
    <w:name w:val="font31"/>
    <w:uiPriority w:val="0"/>
    <w:rPr>
      <w:rFonts w:hint="default"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2026-02-25T12:29:00Z</dcterms:created>
  <dc:creator>pikria.shvangiradze</dc:creator>
  <cp:lastModifiedBy>pikria.shvangiradze</cp:lastModifiedBy>
  <dcterms:modified xsi:type="dcterms:W3CDTF">2026-02-25T12:38:39Z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BF98B6C0A30144F582B7DB062D4419FC_12</vt:lpwstr>
  </property>
</Properties>
</file>