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D8" w:rsidRDefault="007624D8" w:rsidP="007624D8">
      <w:pPr>
        <w:spacing w:after="0" w:line="360" w:lineRule="auto"/>
        <w:ind w:firstLine="720"/>
        <w:jc w:val="center"/>
        <w:rPr>
          <w:rFonts w:ascii="Sylfaen" w:eastAsiaTheme="minorEastAsia" w:hAnsi="Sylfaen"/>
          <w:b/>
          <w:sz w:val="24"/>
          <w:szCs w:val="24"/>
          <w:lang w:val="ka-GE"/>
        </w:rPr>
      </w:pPr>
      <w:r>
        <w:rPr>
          <w:rFonts w:ascii="Sylfaen" w:eastAsiaTheme="minorEastAsia" w:hAnsi="Sylfaen"/>
          <w:b/>
          <w:sz w:val="24"/>
          <w:szCs w:val="24"/>
          <w:lang w:val="ka-GE"/>
        </w:rPr>
        <w:t>წყალტუბოს   მუნიციპალიტეტის  საკრებულოს  რიგგარეშე  სხდომის</w:t>
      </w:r>
    </w:p>
    <w:p w:rsidR="007624D8" w:rsidRDefault="007624D8" w:rsidP="007624D8">
      <w:pPr>
        <w:spacing w:after="0" w:line="276" w:lineRule="auto"/>
        <w:jc w:val="center"/>
        <w:rPr>
          <w:rFonts w:ascii="Sylfaen" w:eastAsiaTheme="minorEastAsia" w:hAnsi="Sylfaen"/>
          <w:b/>
          <w:sz w:val="24"/>
          <w:szCs w:val="24"/>
          <w:lang w:val="ka-GE"/>
        </w:rPr>
      </w:pPr>
      <w:r>
        <w:rPr>
          <w:rFonts w:ascii="Sylfaen" w:eastAsiaTheme="minorEastAsia" w:hAnsi="Sylfaen"/>
          <w:b/>
          <w:sz w:val="24"/>
          <w:szCs w:val="24"/>
          <w:lang w:val="ka-GE"/>
        </w:rPr>
        <w:t>დ  ღ  ი  ს          წ  ე  ს  რ  ი  გ  ი</w:t>
      </w:r>
    </w:p>
    <w:p w:rsidR="007624D8" w:rsidRDefault="007624D8" w:rsidP="007624D8">
      <w:pPr>
        <w:spacing w:after="0"/>
        <w:ind w:left="-90" w:firstLine="90"/>
        <w:rPr>
          <w:rFonts w:ascii="Sylfaen" w:eastAsiaTheme="minorEastAsia" w:hAnsi="Sylfaen"/>
          <w:lang w:val="ka-GE"/>
        </w:rPr>
      </w:pPr>
    </w:p>
    <w:p w:rsidR="007624D8" w:rsidRDefault="007624D8" w:rsidP="007624D8">
      <w:pPr>
        <w:spacing w:after="0"/>
        <w:ind w:left="-90" w:firstLine="90"/>
        <w:rPr>
          <w:rFonts w:ascii="Sylfaen" w:eastAsiaTheme="minorEastAsia" w:hAnsi="Sylfaen"/>
          <w:lang w:val="ka-GE"/>
        </w:rPr>
      </w:pPr>
      <w:r>
        <w:rPr>
          <w:rFonts w:ascii="Sylfaen" w:eastAsiaTheme="minorEastAsia" w:hAnsi="Sylfaen"/>
          <w:lang w:val="ka-GE"/>
        </w:rPr>
        <w:t xml:space="preserve">               წყალტუბო                                                                         15 ივლისი, 2026 წელი</w:t>
      </w:r>
    </w:p>
    <w:p w:rsidR="007624D8" w:rsidRDefault="007624D8" w:rsidP="007624D8">
      <w:pPr>
        <w:spacing w:after="0" w:line="240" w:lineRule="auto"/>
        <w:ind w:left="-90" w:firstLine="90"/>
        <w:jc w:val="both"/>
        <w:rPr>
          <w:rFonts w:ascii="Sylfaen" w:eastAsiaTheme="minorEastAsia" w:hAnsi="Sylfaen"/>
          <w:lang w:val="ka-GE"/>
        </w:rPr>
      </w:pPr>
    </w:p>
    <w:p w:rsidR="007624D8" w:rsidRDefault="007624D8" w:rsidP="007624D8">
      <w:pPr>
        <w:spacing w:after="0" w:line="240" w:lineRule="auto"/>
        <w:ind w:left="-90" w:firstLine="90"/>
        <w:jc w:val="both"/>
        <w:rPr>
          <w:rFonts w:ascii="Sylfaen" w:eastAsiaTheme="minorEastAsia" w:hAnsi="Sylfaen"/>
          <w:lang w:val="ka-GE"/>
        </w:rPr>
      </w:pPr>
    </w:p>
    <w:p w:rsidR="002D436F" w:rsidRDefault="002D436F" w:rsidP="002D436F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1.წყალტუბოს  მუნიციპალიტეტში 2026-2027 წლებში საქართველოს რეგიონული განვითარების ფონდის მიერ დასაფინანსებელი ინფრასტრუქტურული პროექტების საპროექტო  წინადადებების  განხილვისა და მოწონების შესახებ.</w:t>
      </w:r>
    </w:p>
    <w:p w:rsidR="002D436F" w:rsidRDefault="002D436F" w:rsidP="002D436F">
      <w:pPr>
        <w:spacing w:after="0"/>
        <w:jc w:val="center"/>
        <w:rPr>
          <w:rFonts w:ascii="Sylfaen" w:hAnsi="Sylfaen"/>
          <w:lang w:val="ka-GE"/>
        </w:rPr>
      </w:pPr>
    </w:p>
    <w:p w:rsidR="002D436F" w:rsidRDefault="002D436F" w:rsidP="002478A2">
      <w:pPr>
        <w:spacing w:after="0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/  მომხს: რევაზ დიდავა</w:t>
      </w:r>
      <w:r w:rsidR="00B02F3C">
        <w:rPr>
          <w:rFonts w:ascii="Sylfaen" w:hAnsi="Sylfaen"/>
          <w:lang w:val="ka-GE"/>
        </w:rPr>
        <w:t>,თანამომხს:</w:t>
      </w:r>
      <w:bookmarkStart w:id="0" w:name="_GoBack"/>
      <w:bookmarkEnd w:id="0"/>
      <w:r w:rsidR="00B02F3C">
        <w:rPr>
          <w:rFonts w:ascii="Sylfaen" w:hAnsi="Sylfaen"/>
          <w:lang w:val="ka-GE"/>
        </w:rPr>
        <w:t>მალხაზ   ჩხეიძე/</w:t>
      </w:r>
    </w:p>
    <w:p w:rsidR="00A70EC1" w:rsidRDefault="00B02F3C" w:rsidP="002478A2">
      <w:pPr>
        <w:jc w:val="center"/>
      </w:pPr>
    </w:p>
    <w:sectPr w:rsidR="00A70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0A"/>
    <w:rsid w:val="002478A2"/>
    <w:rsid w:val="002D436F"/>
    <w:rsid w:val="007624D8"/>
    <w:rsid w:val="00815720"/>
    <w:rsid w:val="00B02F3C"/>
    <w:rsid w:val="00B4689E"/>
    <w:rsid w:val="00CD670A"/>
    <w:rsid w:val="00F8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7B83"/>
  <w15:chartTrackingRefBased/>
  <w15:docId w15:val="{40D2C81F-A938-4DDA-8B9E-4A6A5B83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4D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 Tabidze</dc:creator>
  <cp:keywords/>
  <dc:description/>
  <cp:lastModifiedBy>Nona Tabidze</cp:lastModifiedBy>
  <cp:revision>7</cp:revision>
  <cp:lastPrinted>2026-07-14T10:43:00Z</cp:lastPrinted>
  <dcterms:created xsi:type="dcterms:W3CDTF">2026-07-13T11:02:00Z</dcterms:created>
  <dcterms:modified xsi:type="dcterms:W3CDTF">2026-07-14T10:45:00Z</dcterms:modified>
</cp:coreProperties>
</file>